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B9DA" w14:textId="77777777" w:rsidR="00420462" w:rsidRDefault="00420462" w:rsidP="00420462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p w14:paraId="67A476C6" w14:textId="345C9D6C" w:rsid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Rendiconto 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delle sovvenzioni, sussidi, vantaggi, contributi o aiuti, in denaro o in natura, non aventi carattere generale e privi di natura corrispettiva, retributiva o risarcitoria,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di qualunque genere, ricevuti 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ex art. 1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, c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ommi da 125 a 129, Legge n. 124 del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4 agosto 2017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e </w:t>
      </w:r>
      <w:proofErr w:type="spellStart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ss.mm.ii</w:t>
      </w:r>
      <w:proofErr w:type="spellEnd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.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</w:p>
    <w:p w14:paraId="7B4BFA79" w14:textId="73837BD2" w:rsidR="006C7149" w:rsidRP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05"/>
        <w:gridCol w:w="2613"/>
        <w:gridCol w:w="2721"/>
        <w:gridCol w:w="2733"/>
        <w:gridCol w:w="2733"/>
      </w:tblGrid>
      <w:tr w:rsidR="006C7149" w:rsidRPr="006C7149" w14:paraId="70D1CD0A" w14:textId="77777777" w:rsidTr="006C7149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6158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3B05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Importo incassato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DF944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47350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Causale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C9A52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Titolo</w:t>
            </w:r>
          </w:p>
        </w:tc>
      </w:tr>
      <w:tr w:rsidR="006C7149" w:rsidRPr="006C7149" w14:paraId="29D27C64" w14:textId="77777777" w:rsidTr="006C7149">
        <w:trPr>
          <w:trHeight w:val="435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ECD9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102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39C42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0E913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6503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(descrizione del beneficio)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9F0D6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(riferimento normativo, bando, ecc.)</w:t>
            </w:r>
          </w:p>
        </w:tc>
      </w:tr>
      <w:tr w:rsidR="006C7149" w:rsidRPr="006C7149" w14:paraId="37ABC37B" w14:textId="77777777" w:rsidTr="00FA3ED3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DCDA" w14:textId="6B86CF48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4679" w14:textId="5DD9E18E" w:rsidR="006C7149" w:rsidRPr="006C7149" w:rsidRDefault="006C7149" w:rsidP="00FA3ED3">
            <w:pPr>
              <w:tabs>
                <w:tab w:val="right" w:pos="122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8166" w14:textId="2DCAF305" w:rsidR="006C7149" w:rsidRPr="006C7149" w:rsidRDefault="006C7149" w:rsidP="00FA3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00C" w14:textId="010D0509" w:rsidR="006C7149" w:rsidRPr="006C7149" w:rsidRDefault="006C7149" w:rsidP="00FA3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859C" w14:textId="77777777" w:rsidR="006C7149" w:rsidRPr="006C7149" w:rsidRDefault="006C7149" w:rsidP="00FA3E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5C74" w14:textId="77777777" w:rsidR="006C7149" w:rsidRPr="006C7149" w:rsidRDefault="006C7149" w:rsidP="00FA3E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0C61248F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0A6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DD3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95EA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00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B731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982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2D12A8C2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417E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3372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90DB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DF5F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3A19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8AD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01EC3161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F2F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DB6D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B71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588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730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BAD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1DAC8B5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0E6F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9B01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EAC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952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BAA7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66AA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271232D0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437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81B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CAD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3E0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250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6B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3461F46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A9E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396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76E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B71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C7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34F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7149" w:rsidRPr="006C7149" w14:paraId="4687E4CA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776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B82" w14:textId="77777777" w:rsidR="006C7149" w:rsidRPr="006C7149" w:rsidRDefault="006C7149" w:rsidP="00FA3E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232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C4D" w14:textId="77777777" w:rsidR="006C7149" w:rsidRPr="006C7149" w:rsidRDefault="006C7149" w:rsidP="006C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4A4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C48" w14:textId="77777777" w:rsidR="006C7149" w:rsidRPr="006C7149" w:rsidRDefault="006C7149" w:rsidP="006C7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7149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46566EA" w14:textId="77777777" w:rsidR="00420462" w:rsidRDefault="00420462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34AF30DD" w14:textId="1C47F1CA" w:rsidR="00F06594" w:rsidRPr="00F06594" w:rsidRDefault="006C7149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La Società ha ricevuto benefici rientranti nel regime degli aiuti di stato e nel regime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 xml:space="preserve">de </w:t>
      </w:r>
      <w:proofErr w:type="spellStart"/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>minimis</w:t>
      </w:r>
      <w:proofErr w:type="spellEnd"/>
      <w:r w:rsidR="00CD38D1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,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per i quali sussiste l’obbligo di pubblicazione nel</w:t>
      </w:r>
      <w:hyperlink r:id="rId10" w:history="1">
        <w:r w:rsidR="00F06594" w:rsidRPr="006C7149">
          <w:rPr>
            <w:rFonts w:ascii="EB Garamond" w:eastAsia="Times New Roman" w:hAnsi="EB Garamond" w:cs="Times New Roman"/>
            <w:color w:val="022E5F"/>
            <w:sz w:val="26"/>
            <w:szCs w:val="26"/>
            <w:lang w:eastAsia="it-IT"/>
          </w:rPr>
          <w:t> </w:t>
        </w:r>
        <w:r w:rsidR="00F06594" w:rsidRPr="00F06594">
          <w:rPr>
            <w:rFonts w:ascii="EB Garamond" w:eastAsia="Times New Roman" w:hAnsi="EB Garamond" w:cs="Times New Roman"/>
            <w:color w:val="022E5F"/>
            <w:sz w:val="26"/>
            <w:szCs w:val="26"/>
            <w:u w:val="single"/>
            <w:lang w:eastAsia="it-IT"/>
          </w:rPr>
          <w:t>Registro Nazionale degli Aiuti di Stato</w:t>
        </w:r>
      </w:hyperlink>
      <w:r w:rsidR="00726190" w:rsidRPr="00300052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di cui all’art. 52 della legge n. 234/2012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yellow"/>
          <w:lang w:eastAsia="it-IT"/>
        </w:rPr>
        <w:t>[FORMULA DA CANCELLARE PER LE SOCIETA’ CHE NON HANNO RICEVUTO TALE TIPOLOGIA DI BENEFICIO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.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PER MAGGIORE TRASPARENZA INFORMATIVA, IN CONSIDERAZIONE DELLA PORTATA AMPIA DELLA NORMA E DELLE SANZIONI APPLICABILI IN CASO DI INOTTEMPERANZA, SI SUGGERISCE DI INDICARE TUTTI I BENEFICI INCASSATI INCLUSI QUELLI PUBBLICATI NEL REGISTRO NAZIONA</w:t>
      </w:r>
      <w:r w:rsidR="00791C9E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L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 xml:space="preserve">E DEGLI AIUTI DI </w:t>
      </w:r>
      <w:r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STATO</w:t>
      </w:r>
      <w:r w:rsidR="00FA3ED3"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, che in ogni caso rilevano ai fini della determinazione del limite di € 10.000</w:t>
      </w:r>
      <w:r w:rsidR="00420462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 xml:space="preserve"> al superamento del quale scatta l’obbligo informativo</w:t>
      </w:r>
      <w:r w:rsidRPr="00FA3ED3">
        <w:rPr>
          <w:rFonts w:ascii="EB Garamond" w:eastAsia="Times New Roman" w:hAnsi="EB Garamond" w:cs="Times New Roman"/>
          <w:color w:val="022E5F"/>
          <w:sz w:val="26"/>
          <w:szCs w:val="26"/>
          <w:highlight w:val="cyan"/>
          <w:lang w:eastAsia="it-IT"/>
        </w:rPr>
        <w:t>]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.</w:t>
      </w:r>
    </w:p>
    <w:p w14:paraId="3FF25DA2" w14:textId="4EFBDA03" w:rsidR="00F06594" w:rsidRDefault="006C7149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sectPr w:rsidR="00F06594" w:rsidSect="00420462">
      <w:headerReference w:type="default" r:id="rId11"/>
      <w:footerReference w:type="default" r:id="rId12"/>
      <w:pgSz w:w="16838" w:h="11906" w:orient="landscape"/>
      <w:pgMar w:top="568" w:right="1417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005E" w14:textId="77777777" w:rsidR="00A30B90" w:rsidRDefault="00A30B90" w:rsidP="00420462">
      <w:pPr>
        <w:spacing w:after="0" w:line="240" w:lineRule="auto"/>
      </w:pPr>
      <w:r>
        <w:separator/>
      </w:r>
    </w:p>
  </w:endnote>
  <w:endnote w:type="continuationSeparator" w:id="0">
    <w:p w14:paraId="10C458C9" w14:textId="77777777" w:rsidR="00A30B90" w:rsidRDefault="00A30B90" w:rsidP="004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0599" w14:textId="77777777" w:rsidR="00420462" w:rsidRDefault="00420462" w:rsidP="00420462">
    <w:pPr>
      <w:shd w:val="clear" w:color="auto" w:fill="FFFFFF"/>
      <w:spacing w:after="0" w:line="315" w:lineRule="atLeast"/>
      <w:rPr>
        <w:rFonts w:ascii="EB Garamond" w:eastAsia="Times New Roman" w:hAnsi="EB Garamond" w:cs="Times New Roman"/>
        <w:color w:val="022E5F"/>
        <w:sz w:val="26"/>
        <w:szCs w:val="26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[Luogo e data]</w:t>
    </w:r>
  </w:p>
  <w:p w14:paraId="0D61A397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[TIMBRO DELLA SOCIETA’</w:t>
    </w:r>
  </w:p>
  <w:p w14:paraId="75CD85A2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NOME E COGNOME DEL LEGALE RAPPRESENTATE</w:t>
    </w:r>
  </w:p>
  <w:p w14:paraId="688C9761" w14:textId="77777777" w:rsidR="00420462" w:rsidRPr="006C7149" w:rsidRDefault="00420462" w:rsidP="00420462">
    <w:pPr>
      <w:shd w:val="clear" w:color="auto" w:fill="FFFFFF"/>
      <w:spacing w:after="0" w:line="240" w:lineRule="auto"/>
      <w:ind w:left="10206"/>
      <w:jc w:val="center"/>
      <w:rPr>
        <w:rFonts w:ascii="EB Garamond" w:eastAsia="Times New Roman" w:hAnsi="EB Garamond" w:cs="Times New Roman"/>
        <w:color w:val="022E5F"/>
        <w:sz w:val="26"/>
        <w:szCs w:val="26"/>
        <w:lang w:eastAsia="it-IT"/>
      </w:rPr>
    </w:pPr>
    <w:r w:rsidRPr="006C7149">
      <w:rPr>
        <w:rFonts w:ascii="EB Garamond" w:eastAsia="Times New Roman" w:hAnsi="EB Garamond" w:cs="Times New Roman"/>
        <w:color w:val="022E5F"/>
        <w:sz w:val="26"/>
        <w:szCs w:val="26"/>
        <w:highlight w:val="yellow"/>
        <w:lang w:eastAsia="it-IT"/>
      </w:rPr>
      <w:t>FIRMA]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7B29" w14:textId="77777777" w:rsidR="00A30B90" w:rsidRDefault="00A30B90" w:rsidP="00420462">
      <w:pPr>
        <w:spacing w:after="0" w:line="240" w:lineRule="auto"/>
      </w:pPr>
      <w:r>
        <w:separator/>
      </w:r>
    </w:p>
  </w:footnote>
  <w:footnote w:type="continuationSeparator" w:id="0">
    <w:p w14:paraId="02471307" w14:textId="77777777" w:rsidR="00A30B90" w:rsidRDefault="00A30B90" w:rsidP="004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473A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</w:pPr>
    <w:r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[</w:t>
    </w: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Denominazione Sociale</w:t>
    </w:r>
  </w:p>
  <w:p w14:paraId="7EA87839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</w:pP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Indirizzo</w:t>
    </w:r>
  </w:p>
  <w:p w14:paraId="2019222A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</w:pP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 xml:space="preserve">Codice Fiscale e Partita </w:t>
    </w:r>
    <w:r w:rsidRPr="006C7149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highlight w:val="yellow"/>
        <w:lang w:eastAsia="it-IT"/>
      </w:rPr>
      <w:t>I.v.a.</w:t>
    </w:r>
    <w:r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]</w:t>
    </w:r>
  </w:p>
  <w:p w14:paraId="5E094265" w14:textId="77777777" w:rsidR="00420462" w:rsidRDefault="00420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552"/>
    <w:multiLevelType w:val="hybridMultilevel"/>
    <w:tmpl w:val="78864AC0"/>
    <w:lvl w:ilvl="0" w:tplc="6556F1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3F7478"/>
    <w:multiLevelType w:val="hybridMultilevel"/>
    <w:tmpl w:val="E3D05D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2EC"/>
    <w:multiLevelType w:val="hybridMultilevel"/>
    <w:tmpl w:val="BAEA2A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388"/>
    <w:multiLevelType w:val="multilevel"/>
    <w:tmpl w:val="36D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814462">
    <w:abstractNumId w:val="3"/>
  </w:num>
  <w:num w:numId="2" w16cid:durableId="1121800929">
    <w:abstractNumId w:val="1"/>
  </w:num>
  <w:num w:numId="3" w16cid:durableId="2074573172">
    <w:abstractNumId w:val="0"/>
  </w:num>
  <w:num w:numId="4" w16cid:durableId="151495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94"/>
    <w:rsid w:val="000A6010"/>
    <w:rsid w:val="00157108"/>
    <w:rsid w:val="00300052"/>
    <w:rsid w:val="00382C12"/>
    <w:rsid w:val="003A04BD"/>
    <w:rsid w:val="00420462"/>
    <w:rsid w:val="00443627"/>
    <w:rsid w:val="00591CC7"/>
    <w:rsid w:val="0068493E"/>
    <w:rsid w:val="006C7149"/>
    <w:rsid w:val="00726190"/>
    <w:rsid w:val="007423AB"/>
    <w:rsid w:val="0074355E"/>
    <w:rsid w:val="00791C9E"/>
    <w:rsid w:val="007C29DC"/>
    <w:rsid w:val="007C333E"/>
    <w:rsid w:val="00884D27"/>
    <w:rsid w:val="008F7016"/>
    <w:rsid w:val="00982AF7"/>
    <w:rsid w:val="00990542"/>
    <w:rsid w:val="009C1717"/>
    <w:rsid w:val="00A30B90"/>
    <w:rsid w:val="00A34D25"/>
    <w:rsid w:val="00A464F0"/>
    <w:rsid w:val="00A64B81"/>
    <w:rsid w:val="00C35228"/>
    <w:rsid w:val="00C5755D"/>
    <w:rsid w:val="00CD38D1"/>
    <w:rsid w:val="00D24ABD"/>
    <w:rsid w:val="00D641D8"/>
    <w:rsid w:val="00F06594"/>
    <w:rsid w:val="00F2060D"/>
    <w:rsid w:val="00F6741B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C20F9"/>
  <w15:chartTrackingRefBased/>
  <w15:docId w15:val="{93B55C9B-E430-49C7-B1CE-D3A986C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2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9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49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49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9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9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62"/>
  </w:style>
  <w:style w:type="paragraph" w:styleId="Pidipagina">
    <w:name w:val="footer"/>
    <w:basedOn w:val="Normale"/>
    <w:link w:val="Pidipagina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0" Type="http://schemas.openxmlformats.org/officeDocument/2006/relationships/hyperlink" Target="https://www.rna.gov.it/RegistroNazionaleTrasparenza/faces/pages/TrasparenzaAiuto.jspx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B2AF8-021D-4889-8004-32277FBA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FECC3-A307-428B-A654-46C24A7D7AB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3BC7512-86A1-4A8D-BA4F-AFDB3FF8853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bede6e8-7793-4134-aca4-35ed5630dd90"/>
    <ds:schemaRef ds:uri="f8bc888f-77bb-4c3a-b7cf-382e55011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Ermes</dc:creator>
  <cp:keywords/>
  <dc:description/>
  <cp:lastModifiedBy>alberto c</cp:lastModifiedBy>
  <cp:revision>2</cp:revision>
  <cp:lastPrinted>2020-03-02T14:38:00Z</cp:lastPrinted>
  <dcterms:created xsi:type="dcterms:W3CDTF">2022-12-23T16:45:00Z</dcterms:created>
  <dcterms:modified xsi:type="dcterms:W3CDTF">2022-12-23T16:45:00Z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